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t xml:space="preserve">Снаряжение индивидуальное: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Каска (должна одеваться на шапку)</w:t>
        <w:br w:type="textWrapping"/>
        <w:t xml:space="preserve">Система (должна регулироваться на штаны штормовые)</w:t>
        <w:br w:type="textWrapping"/>
        <w:t xml:space="preserve">ССУ типа Реверсо\ АТС </w:t>
        <w:br w:type="textWrapping"/>
        <w:t xml:space="preserve">Карабины с муфтой, лучше HMS  -  8 шт.</w:t>
        <w:br w:type="textWrapping"/>
        <w:t xml:space="preserve">Самостраховка - 2 уса из динамической веревки</w:t>
        <w:br w:type="textWrapping"/>
        <w:t xml:space="preserve">Репшнур 7мм Х 6 м    - 2 шт.</w:t>
        <w:br w:type="textWrapping"/>
        <w:t xml:space="preserve">Репшнур 7мм Х 2 м   </w:t>
        <w:br w:type="textWrapping"/>
        <w:t xml:space="preserve">Кошки, не мягкие (жесткие или полужесткие), подходящие под ботинки, с чехлом</w:t>
        <w:br w:type="textWrapping"/>
        <w:t xml:space="preserve">Ледоруб прямой классический</w:t>
        <w:br w:type="textWrapping"/>
        <w:t xml:space="preserve">Палки треккинговые</w:t>
        <w:br w:type="textWrapping"/>
        <w:t xml:space="preserve">Очки солнцезащитные для альпинизма</w:t>
        <w:br w:type="textWrapping"/>
        <w:t xml:space="preserve">Крем солнцезащитный с высоким фактором</w:t>
        <w:br w:type="textWrapping"/>
        <w:t xml:space="preserve">Фонарь налобный  с батарейками (3-4 комплекта)</w:t>
        <w:br w:type="textWrapping"/>
        <w:t xml:space="preserve">Рюкзак штурмовой 30-50 л.</w:t>
        <w:br w:type="textWrapping"/>
        <w:t xml:space="preserve">Рюкзак основной 70-100 л.</w:t>
        <w:br w:type="textWrapping"/>
        <w:t xml:space="preserve">Накидка на рюкзак </w:t>
        <w:br w:type="textWrapping"/>
        <w:t xml:space="preserve">Блокнот с ручкой</w:t>
        <w:br w:type="textWrapping"/>
        <w:t xml:space="preserve">Аптечка с личными препаратами + бинты, пластырь, активированный уголь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Лавинное: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t xml:space="preserve">Лавинный датчик (бипер)</w:t>
        <w:br w:type="textWrapping"/>
        <w:t xml:space="preserve">Лавинный зонд</w:t>
        <w:br w:type="textWrapping"/>
        <w:t xml:space="preserve">Лавинная лопата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Одежда: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Ботинки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для альпинизма, высокие, с утеплением, предпочтительно двойные, с возможностью закрепления кошек.</w:t>
        <w:br w:type="textWrapping"/>
        <w:t xml:space="preserve">Куртка штормовая, мембранная</w:t>
        <w:br w:type="textWrapping"/>
        <w:t xml:space="preserve">Штаны штормовые, мембранные</w:t>
        <w:br w:type="textWrapping"/>
        <w:t xml:space="preserve">Штаны теплые полар</w:t>
        <w:br w:type="textWrapping"/>
        <w:t xml:space="preserve">Куртка виндблок или софтшел</w:t>
        <w:br w:type="textWrapping"/>
        <w:t xml:space="preserve">Шапка под каску (подшлемник)</w:t>
        <w:br w:type="textWrapping"/>
        <w:t xml:space="preserve">Шапка теплая</w:t>
        <w:br w:type="textWrapping"/>
        <w:t xml:space="preserve">Футболки</w:t>
        <w:br w:type="textWrapping"/>
        <w:t xml:space="preserve">Термобелье верх и низ теплое 1-2 комплекта</w:t>
        <w:br w:type="textWrapping"/>
        <w:t xml:space="preserve">Легкая пуховка или куртка или жилет (под большую пуховку)</w:t>
        <w:br w:type="textWrapping"/>
        <w:t xml:space="preserve">Пуховка зимняя (не короткая, хороший капюшон на каску, защита шеи, предпочтительно предназначенная для альпинизма)</w:t>
        <w:br w:type="textWrapping"/>
        <w:t xml:space="preserve">Перчатки полар или виндблок 3 - 4 пары</w:t>
        <w:br w:type="textWrapping"/>
        <w:t xml:space="preserve">Верхонки из водостойкой ткани (перчатки или рукавицы)</w:t>
        <w:br w:type="textWrapping"/>
        <w:t xml:space="preserve">Теплые рукавицы</w:t>
        <w:br w:type="textWrapping"/>
        <w:t xml:space="preserve">Носки треккинг высокие 1 - 2 пары</w:t>
        <w:br w:type="textWrapping"/>
        <w:t xml:space="preserve">Носки толстые треккинг высокие 2 - 3 пары</w:t>
        <w:br w:type="textWrapping"/>
        <w:t xml:space="preserve">Зажигалка кремний 1-2 шт.</w:t>
        <w:br w:type="textWrapping"/>
        <w:t xml:space="preserve">Кроссовки для бега и лагеря  – 1 пара</w:t>
        <w:br w:type="textWrapping"/>
        <w:t xml:space="preserve">Сандалии или шлепанцы для лагеря</w:t>
        <w:br w:type="textWrapping"/>
        <w:t xml:space="preserve">Легкие брюки для треккинга и лазания</w:t>
        <w:br w:type="textWrapping"/>
        <w:t xml:space="preserve">Гамаши </w:t>
        <w:br w:type="textWrapping"/>
        <w:t xml:space="preserve">Бафф 2 шт</w:t>
        <w:br w:type="textWrapping"/>
        <w:t xml:space="preserve">Часы наручные водостойкие</w:t>
        <w:br w:type="textWrapping"/>
        <w:t xml:space="preserve">Термос 1 л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По желанию\возможности: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Маска на лицо</w:t>
        <w:br w:type="textWrapping"/>
        <w:t xml:space="preserve">Маска горнолыжная (очки)</w:t>
        <w:br w:type="textWrapping"/>
        <w:t xml:space="preserve">Электрическая сушилка для обуви</w:t>
        <w:br w:type="textWrapping"/>
        <w:t xml:space="preserve">Носки шерстяные для сна - 1 пара</w:t>
        <w:br w:type="textWrapping"/>
        <w:t xml:space="preserve">Молотки ледовые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  <w:t xml:space="preserve">Снаряжение общественное на группу 6 человек: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Веревки динамические 50/60 м. – 3 шт.</w:t>
        <w:br w:type="textWrapping"/>
        <w:t xml:space="preserve">Оттяжки скалолазные – 30 шт.</w:t>
        <w:br w:type="textWrapping"/>
        <w:t xml:space="preserve">Набор стопперов (закладок) – 10 шт.</w:t>
        <w:br w:type="textWrapping"/>
        <w:t xml:space="preserve">Экстрактор для закладок – 2 шт.</w:t>
        <w:br w:type="textWrapping"/>
        <w:t xml:space="preserve">Френды набор  -  8 шт.</w:t>
        <w:br w:type="textWrapping"/>
        <w:t xml:space="preserve">Скальные крючья якорные – 5 шт.</w:t>
        <w:br w:type="textWrapping"/>
        <w:t xml:space="preserve">Скальные крючья – 5 шт.</w:t>
        <w:br w:type="textWrapping"/>
        <w:t xml:space="preserve">Молотки скальные – 2 шт.</w:t>
        <w:br w:type="textWrapping"/>
        <w:t xml:space="preserve">Ледобуры 16 -22 см. – 10 шт.</w:t>
        <w:br w:type="textWrapping"/>
        <w:t xml:space="preserve">Петли 60 см дайнема – 12 шт.</w:t>
        <w:br w:type="textWrapping"/>
        <w:t xml:space="preserve">Петли 120 см дайнема – 6 шт.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+wZTNCIOCgVboxMFLN1U9Mwiw==">CgMxLjA4AHIhMVQxZzJIVzMtNTZBZDhCSjl4Z01BZjA5b3E4Tmc2RlVV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